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C4B" w:rsidRPr="00BB4ECD" w:rsidRDefault="00BB4ECD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 w:hint="eastAsia"/>
          <w:b/>
          <w:bCs/>
          <w:sz w:val="36"/>
          <w:szCs w:val="52"/>
        </w:rPr>
        <w:t>福建福海创石油化工有限公司</w:t>
      </w:r>
    </w:p>
    <w:p w:rsidR="00FE4858" w:rsidRPr="00FE4858" w:rsidRDefault="00FE4858" w:rsidP="00BB4ECD">
      <w:pPr>
        <w:jc w:val="center"/>
        <w:rPr>
          <w:rFonts w:ascii="宋体"/>
          <w:b/>
          <w:bCs/>
          <w:sz w:val="36"/>
          <w:szCs w:val="52"/>
        </w:rPr>
      </w:pPr>
      <w:r w:rsidRPr="00FE4858">
        <w:rPr>
          <w:rFonts w:ascii="宋体" w:hint="eastAsia"/>
          <w:b/>
          <w:bCs/>
          <w:sz w:val="36"/>
          <w:szCs w:val="52"/>
        </w:rPr>
        <w:t>McAfee软件一年服务发包</w:t>
      </w:r>
    </w:p>
    <w:p w:rsidR="005F1F09" w:rsidRPr="00D6011F" w:rsidRDefault="00BB4ECD" w:rsidP="00BB4ECD">
      <w:pPr>
        <w:jc w:val="center"/>
        <w:rPr>
          <w:rFonts w:eastAsia="微软雅黑"/>
          <w:color w:val="333333"/>
          <w:sz w:val="32"/>
          <w:u w:val="single"/>
        </w:rPr>
      </w:pP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（项目编号：</w:t>
      </w:r>
      <w:r w:rsidR="00FE4858">
        <w:rPr>
          <w:rFonts w:hint="eastAsia"/>
          <w:sz w:val="28"/>
          <w:szCs w:val="28"/>
          <w:u w:val="single"/>
        </w:rPr>
        <w:t>FHC-PTCG20</w:t>
      </w:r>
      <w:r w:rsidR="00FE4858">
        <w:rPr>
          <w:sz w:val="28"/>
          <w:szCs w:val="28"/>
          <w:u w:val="single"/>
        </w:rPr>
        <w:t>200319003</w:t>
      </w:r>
      <w:r w:rsidRPr="00C36715">
        <w:rPr>
          <w:rFonts w:ascii="宋体" w:hAnsi="宋体" w:cs="宋体" w:hint="eastAsia"/>
          <w:bCs/>
          <w:color w:val="000000"/>
          <w:sz w:val="24"/>
          <w:szCs w:val="30"/>
        </w:rPr>
        <w:t>）</w:t>
      </w:r>
    </w:p>
    <w:p w:rsidR="00C9402A" w:rsidRPr="00BB4ECD" w:rsidRDefault="00C9402A" w:rsidP="00C9402A">
      <w:pPr>
        <w:jc w:val="center"/>
        <w:rPr>
          <w:rFonts w:ascii="宋体"/>
          <w:b/>
          <w:bCs/>
          <w:sz w:val="36"/>
          <w:szCs w:val="52"/>
        </w:rPr>
      </w:pPr>
      <w:r w:rsidRPr="00BB4ECD">
        <w:rPr>
          <w:rFonts w:ascii="宋体"/>
          <w:b/>
          <w:bCs/>
          <w:sz w:val="36"/>
          <w:szCs w:val="52"/>
        </w:rPr>
        <w:t>中</w:t>
      </w:r>
      <w:r w:rsidR="008503FB" w:rsidRPr="00BB4ECD">
        <w:rPr>
          <w:rFonts w:ascii="宋体" w:hint="eastAsia"/>
          <w:b/>
          <w:bCs/>
          <w:sz w:val="36"/>
          <w:szCs w:val="52"/>
        </w:rPr>
        <w:t>选</w:t>
      </w:r>
      <w:r w:rsidRPr="00BB4ECD">
        <w:rPr>
          <w:rFonts w:ascii="宋体"/>
          <w:b/>
          <w:bCs/>
          <w:sz w:val="36"/>
          <w:szCs w:val="52"/>
        </w:rPr>
        <w:t>候选人公示</w:t>
      </w:r>
    </w:p>
    <w:p w:rsidR="00F65608" w:rsidRDefault="00F65608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C9402A" w:rsidRPr="00BB4ECD" w:rsidRDefault="00C9402A" w:rsidP="00C9402A">
      <w:pPr>
        <w:pStyle w:val="a3"/>
        <w:spacing w:line="495" w:lineRule="atLeast"/>
        <w:ind w:firstLine="420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本项目于</w:t>
      </w:r>
      <w:r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="00BB4ECD" w:rsidRPr="00BB4ECD">
        <w:rPr>
          <w:rFonts w:asciiTheme="minorEastAsia" w:eastAsiaTheme="minorEastAsia" w:hAnsiTheme="minorEastAsia" w:cs="Helvetica" w:hint="eastAsia"/>
          <w:u w:val="single"/>
        </w:rPr>
        <w:t>20</w:t>
      </w:r>
      <w:r w:rsidRPr="00BB4ECD">
        <w:rPr>
          <w:rFonts w:asciiTheme="minorEastAsia" w:eastAsiaTheme="minorEastAsia" w:hAnsiTheme="minorEastAsia" w:cs="Helvetica" w:hint="eastAsia"/>
        </w:rPr>
        <w:t>年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E4858">
        <w:rPr>
          <w:rFonts w:asciiTheme="minorEastAsia" w:eastAsiaTheme="minorEastAsia" w:hAnsiTheme="minorEastAsia" w:cs="Helvetica"/>
          <w:u w:val="single"/>
        </w:rPr>
        <w:t>4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月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FE4858">
        <w:rPr>
          <w:rFonts w:asciiTheme="minorEastAsia" w:eastAsiaTheme="minorEastAsia" w:hAnsiTheme="minorEastAsia" w:cs="Helvetica"/>
          <w:u w:val="single"/>
        </w:rPr>
        <w:t>15</w:t>
      </w:r>
      <w:r w:rsidR="005D0332">
        <w:rPr>
          <w:rFonts w:asciiTheme="minorEastAsia" w:eastAsiaTheme="minorEastAsia" w:hAnsiTheme="minorEastAsia" w:cs="Helvetica" w:hint="eastAsia"/>
          <w:u w:val="single"/>
        </w:rPr>
        <w:t xml:space="preserve">  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日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1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E4858">
        <w:rPr>
          <w:rFonts w:asciiTheme="minorEastAsia" w:eastAsiaTheme="minorEastAsia" w:hAnsiTheme="minorEastAsia" w:cs="Helvetica"/>
          <w:u w:val="single"/>
        </w:rPr>
        <w:t>3</w:t>
      </w:r>
      <w:r w:rsidR="0006599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-1</w:t>
      </w:r>
      <w:r w:rsidR="00FB54AA">
        <w:rPr>
          <w:rFonts w:asciiTheme="minorEastAsia" w:eastAsiaTheme="minorEastAsia" w:hAnsiTheme="minorEastAsia" w:cs="Helvetica" w:hint="eastAsi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:</w:t>
      </w:r>
      <w:r w:rsidR="00FE4858">
        <w:rPr>
          <w:rFonts w:asciiTheme="minorEastAsia" w:eastAsiaTheme="minorEastAsia" w:hAnsiTheme="minorEastAsia" w:cs="Helvetica"/>
          <w:u w:val="single"/>
        </w:rPr>
        <w:t>5</w:t>
      </w:r>
      <w:r w:rsidR="001960B3" w:rsidRPr="00BB4ECD">
        <w:rPr>
          <w:rFonts w:asciiTheme="minorEastAsia" w:eastAsiaTheme="minorEastAsia" w:hAnsiTheme="minorEastAsia" w:cs="Helvetica" w:hint="eastAsia"/>
          <w:u w:val="single"/>
        </w:rPr>
        <w:t>0</w:t>
      </w:r>
      <w:r w:rsidRPr="00BB4ECD">
        <w:rPr>
          <w:rFonts w:asciiTheme="minorEastAsia" w:eastAsiaTheme="minorEastAsia" w:hAnsiTheme="minorEastAsia" w:cs="Helvetica" w:hint="eastAsia"/>
        </w:rPr>
        <w:t>时在</w:t>
      </w:r>
      <w:r w:rsidR="001960B3" w:rsidRPr="00BB4ECD">
        <w:rPr>
          <w:rFonts w:asciiTheme="minorEastAsia" w:eastAsiaTheme="minorEastAsia" w:hAnsiTheme="minorEastAsia" w:cs="Helvetica" w:hint="eastAsia"/>
        </w:rPr>
        <w:t>福建福海创石油化工有限公司</w:t>
      </w:r>
      <w:r w:rsidRPr="00BB4ECD">
        <w:rPr>
          <w:rFonts w:asciiTheme="minorEastAsia" w:eastAsiaTheme="minorEastAsia" w:hAnsiTheme="minorEastAsia" w:cs="Helvetica" w:hint="eastAsia"/>
        </w:rPr>
        <w:t>召开公开比选会议，经评</w:t>
      </w:r>
      <w:r w:rsidR="004E539F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小组评审已定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，现将中</w:t>
      </w:r>
      <w:r w:rsidR="008503FB" w:rsidRPr="00BB4ECD">
        <w:rPr>
          <w:rFonts w:asciiTheme="minorEastAsia" w:eastAsiaTheme="minorEastAsia" w:hAnsiTheme="minorEastAsia" w:cs="Helvetica" w:hint="eastAsia"/>
        </w:rPr>
        <w:t>选</w:t>
      </w:r>
      <w:r w:rsidRPr="00BB4ECD">
        <w:rPr>
          <w:rFonts w:asciiTheme="minorEastAsia" w:eastAsiaTheme="minorEastAsia" w:hAnsiTheme="minorEastAsia" w:cs="Helvetica" w:hint="eastAsia"/>
        </w:rPr>
        <w:t>候选人公示如下：</w:t>
      </w:r>
    </w:p>
    <w:p w:rsidR="00E96D3B" w:rsidRPr="00BB4ECD" w:rsidRDefault="00E96D3B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一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Pr="00BB4ECD">
        <w:rPr>
          <w:rFonts w:asciiTheme="minorEastAsia" w:eastAsiaTheme="minorEastAsia" w:hAnsiTheme="minorEastAsia" w:cs="Helvetica" w:hint="eastAsia"/>
        </w:rPr>
        <w:t>中选情况如下：</w:t>
      </w:r>
    </w:p>
    <w:p w:rsidR="004E539F" w:rsidRPr="00BB4ECD" w:rsidRDefault="004E539F" w:rsidP="004E539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1、</w:t>
      </w:r>
      <w:r w:rsidR="00E96D3B" w:rsidRPr="00BB4ECD">
        <w:rPr>
          <w:rFonts w:asciiTheme="minorEastAsia" w:eastAsiaTheme="minorEastAsia" w:hAnsiTheme="minorEastAsia" w:cs="Helvetica" w:hint="eastAsia"/>
        </w:rPr>
        <w:t>中选人：</w:t>
      </w:r>
      <w:r w:rsidR="00FE4858" w:rsidRPr="00FE4858">
        <w:rPr>
          <w:rFonts w:asciiTheme="minorEastAsia" w:eastAsiaTheme="minorEastAsia" w:hAnsiTheme="minorEastAsia" w:cs="Helvetica" w:hint="eastAsia"/>
        </w:rPr>
        <w:t>深圳市百富嘉软件有限公司</w:t>
      </w:r>
    </w:p>
    <w:p w:rsidR="001628E9" w:rsidRDefault="004E539F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2、</w:t>
      </w:r>
      <w:r w:rsidR="00E96D3B" w:rsidRPr="00BB4ECD">
        <w:rPr>
          <w:rFonts w:asciiTheme="minorEastAsia" w:eastAsiaTheme="minorEastAsia" w:hAnsiTheme="minorEastAsia" w:cs="Helvetica" w:hint="eastAsia"/>
        </w:rPr>
        <w:t>中选</w:t>
      </w:r>
      <w:r w:rsidR="00E96D3B" w:rsidRPr="00BB4ECD">
        <w:rPr>
          <w:rFonts w:asciiTheme="minorEastAsia" w:eastAsiaTheme="minorEastAsia" w:hAnsiTheme="minorEastAsia" w:cs="Helvetica"/>
        </w:rPr>
        <w:t>价</w:t>
      </w:r>
      <w:r w:rsidR="00E96D3B" w:rsidRPr="00BB4ECD">
        <w:rPr>
          <w:rFonts w:asciiTheme="minorEastAsia" w:eastAsiaTheme="minorEastAsia" w:hAnsiTheme="minorEastAsia" w:cs="Helvetica" w:hint="eastAsia"/>
        </w:rPr>
        <w:t>：</w:t>
      </w:r>
      <w:r w:rsidR="00FE4858">
        <w:rPr>
          <w:rFonts w:asciiTheme="minorEastAsia" w:eastAsiaTheme="minorEastAsia" w:hAnsiTheme="minorEastAsia" w:cs="Helvetica" w:hint="eastAsia"/>
        </w:rPr>
        <w:t>R</w:t>
      </w:r>
      <w:r w:rsidR="00FE4858">
        <w:rPr>
          <w:rFonts w:asciiTheme="minorEastAsia" w:eastAsiaTheme="minorEastAsia" w:hAnsiTheme="minorEastAsia" w:cs="Helvetica"/>
        </w:rPr>
        <w:t>MB8200元</w:t>
      </w:r>
      <w:r w:rsidR="00FE4858">
        <w:rPr>
          <w:rFonts w:asciiTheme="minorEastAsia" w:eastAsiaTheme="minorEastAsia" w:hAnsiTheme="minorEastAsia" w:cs="Helvetica" w:hint="eastAsia"/>
        </w:rPr>
        <w:t>/年</w:t>
      </w:r>
    </w:p>
    <w:p w:rsidR="004E539F" w:rsidRPr="00BB4ECD" w:rsidRDefault="00FE4858" w:rsidP="00D6011F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>
        <w:rPr>
          <w:rFonts w:asciiTheme="minorEastAsia" w:eastAsiaTheme="minorEastAsia" w:hAnsiTheme="minorEastAsia" w:cs="Helvetica" w:hint="eastAsia"/>
        </w:rPr>
        <w:t>3</w:t>
      </w:r>
      <w:r>
        <w:rPr>
          <w:rFonts w:asciiTheme="minorEastAsia" w:eastAsiaTheme="minorEastAsia" w:hAnsiTheme="minorEastAsia" w:cs="Helvetica"/>
        </w:rPr>
        <w:t>、合同期限：自合同签订之日起一年整。</w:t>
      </w:r>
      <w:r w:rsidR="00D6011F" w:rsidRPr="00BB4ECD">
        <w:rPr>
          <w:rFonts w:asciiTheme="minorEastAsia" w:eastAsiaTheme="minorEastAsia" w:hAnsiTheme="minorEastAsia" w:cs="Helvetica"/>
        </w:rPr>
        <w:t xml:space="preserve"> </w:t>
      </w:r>
      <w:bookmarkStart w:id="0" w:name="_GoBack"/>
      <w:bookmarkEnd w:id="0"/>
    </w:p>
    <w:p w:rsidR="00C9402A" w:rsidRPr="00BB4ECD" w:rsidRDefault="00E96D3B" w:rsidP="0029195A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二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公示时间：20</w:t>
      </w:r>
      <w:r w:rsidR="00BB4ECD" w:rsidRPr="00BB4ECD">
        <w:rPr>
          <w:rFonts w:asciiTheme="minorEastAsia" w:eastAsiaTheme="minorEastAsia" w:hAnsiTheme="minorEastAsia" w:cs="Helvetica" w:hint="eastAsia"/>
        </w:rPr>
        <w:t>20</w:t>
      </w:r>
      <w:r w:rsidR="00C9402A" w:rsidRPr="00BB4ECD">
        <w:rPr>
          <w:rFonts w:asciiTheme="minorEastAsia" w:eastAsiaTheme="minorEastAsia" w:hAnsiTheme="minorEastAsia" w:cs="Helvetica" w:hint="eastAsia"/>
        </w:rPr>
        <w:t xml:space="preserve">年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16</w:t>
      </w:r>
      <w:r w:rsidR="00C9402A" w:rsidRPr="00BB4ECD">
        <w:rPr>
          <w:rFonts w:asciiTheme="minorEastAsia" w:eastAsiaTheme="minorEastAsia" w:hAnsiTheme="minorEastAsia" w:cs="Helvetica" w:hint="eastAsia"/>
        </w:rPr>
        <w:t>日至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4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月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FE4858">
        <w:rPr>
          <w:rFonts w:asciiTheme="minorEastAsia" w:eastAsiaTheme="minorEastAsia" w:hAnsiTheme="minorEastAsia" w:cs="Helvetica"/>
        </w:rPr>
        <w:t>20</w:t>
      </w:r>
      <w:r w:rsidR="00B23AEE">
        <w:rPr>
          <w:rFonts w:asciiTheme="minorEastAsia" w:eastAsiaTheme="minorEastAsia" w:hAnsiTheme="minorEastAsia" w:cs="Helvetica" w:hint="eastAsia"/>
        </w:rPr>
        <w:t xml:space="preserve"> </w:t>
      </w:r>
      <w:r w:rsidR="00C9402A" w:rsidRPr="00BB4ECD">
        <w:rPr>
          <w:rFonts w:asciiTheme="minorEastAsia" w:eastAsiaTheme="minorEastAsia" w:hAnsiTheme="minorEastAsia" w:cs="Helvetica" w:hint="eastAsia"/>
        </w:rPr>
        <w:t>日(共</w:t>
      </w:r>
      <w:r w:rsidR="005F43E3" w:rsidRPr="00BB4ECD">
        <w:rPr>
          <w:rFonts w:asciiTheme="minorEastAsia" w:eastAsiaTheme="minorEastAsia" w:hAnsiTheme="minorEastAsia" w:cs="Helvetica" w:hint="eastAsia"/>
        </w:rPr>
        <w:t>5</w:t>
      </w:r>
      <w:r w:rsidR="00C9402A" w:rsidRPr="00BB4ECD">
        <w:rPr>
          <w:rFonts w:asciiTheme="minorEastAsia" w:eastAsiaTheme="minorEastAsia" w:hAnsiTheme="minorEastAsia" w:cs="Helvetica" w:hint="eastAsia"/>
        </w:rPr>
        <w:t>天)。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三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商务联系人：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陈</w:t>
      </w:r>
      <w:r w:rsidR="00233BD5" w:rsidRPr="00BB4ECD">
        <w:rPr>
          <w:rFonts w:asciiTheme="minorEastAsia" w:eastAsiaTheme="minorEastAsia" w:hAnsiTheme="minorEastAsia" w:cs="Helvetica" w:hint="eastAsia"/>
          <w:u w:val="single"/>
        </w:rPr>
        <w:t>先生</w:t>
      </w:r>
      <w:r w:rsidRPr="00BB4ECD">
        <w:rPr>
          <w:rFonts w:asciiTheme="minorEastAsia" w:eastAsiaTheme="minorEastAsia" w:hAnsiTheme="minorEastAsia" w:cs="Helvetica" w:hint="eastAsia"/>
          <w:u w:val="single"/>
        </w:rPr>
        <w:t xml:space="preserve"> </w:t>
      </w:r>
      <w:r w:rsidRPr="00BB4ECD">
        <w:rPr>
          <w:rFonts w:asciiTheme="minorEastAsia" w:eastAsiaTheme="minorEastAsia" w:hAnsiTheme="minorEastAsia" w:cs="Helvetica" w:hint="eastAsia"/>
        </w:rPr>
        <w:t>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</w:t>
      </w:r>
      <w:r w:rsidR="005F1F09" w:rsidRPr="00BB4ECD">
        <w:rPr>
          <w:rFonts w:asciiTheme="minorEastAsia" w:eastAsiaTheme="minorEastAsia" w:hAnsiTheme="minorEastAsia" w:cs="Helvetica" w:hint="eastAsia"/>
          <w:u w:val="single"/>
        </w:rPr>
        <w:t>63118</w:t>
      </w:r>
      <w:r w:rsidR="00FE4858">
        <w:rPr>
          <w:rFonts w:asciiTheme="minorEastAsia" w:eastAsiaTheme="minorEastAsia" w:hAnsiTheme="minorEastAsia" w:cs="Helvetica"/>
          <w:u w:val="single"/>
        </w:rPr>
        <w:t>24</w:t>
      </w:r>
    </w:p>
    <w:p w:rsidR="00C9402A" w:rsidRPr="00BB4ECD" w:rsidRDefault="006F3483" w:rsidP="00FF6DF6">
      <w:pPr>
        <w:pStyle w:val="a3"/>
        <w:spacing w:line="495" w:lineRule="atLeast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四</w:t>
      </w:r>
      <w:r w:rsidR="00B037DC" w:rsidRPr="00BB4ECD">
        <w:rPr>
          <w:rFonts w:asciiTheme="minorEastAsia" w:eastAsiaTheme="minorEastAsia" w:hAnsiTheme="minorEastAsia" w:cs="Helvetica" w:hint="eastAsia"/>
        </w:rPr>
        <w:t>、</w:t>
      </w:r>
      <w:r w:rsidR="00C9402A" w:rsidRPr="00BB4ECD">
        <w:rPr>
          <w:rFonts w:asciiTheme="minorEastAsia" w:eastAsiaTheme="minorEastAsia" w:hAnsiTheme="minorEastAsia" w:cs="Helvetica" w:hint="eastAsia"/>
        </w:rPr>
        <w:t>监督部门名称及联系方式：</w:t>
      </w:r>
    </w:p>
    <w:p w:rsidR="00C9402A" w:rsidRPr="00BB4ECD" w:rsidRDefault="00C9402A" w:rsidP="00C9402A">
      <w:pPr>
        <w:pStyle w:val="a3"/>
        <w:spacing w:line="495" w:lineRule="atLeast"/>
        <w:ind w:firstLine="645"/>
        <w:rPr>
          <w:rFonts w:asciiTheme="minorEastAsia" w:eastAsiaTheme="minorEastAsia" w:hAnsiTheme="minorEastAsia" w:cs="Helvetica"/>
        </w:rPr>
      </w:pPr>
      <w:r w:rsidRPr="00BB4ECD">
        <w:rPr>
          <w:rFonts w:asciiTheme="minorEastAsia" w:eastAsiaTheme="minorEastAsia" w:hAnsiTheme="minorEastAsia" w:cs="Helvetica" w:hint="eastAsia"/>
        </w:rPr>
        <w:t>福建福海创石油化工有限公司纪检监察室，联系电话：</w:t>
      </w:r>
      <w:r w:rsidRPr="00BB4ECD">
        <w:rPr>
          <w:rFonts w:asciiTheme="minorEastAsia" w:eastAsiaTheme="minorEastAsia" w:hAnsiTheme="minorEastAsia" w:cs="Helvetica" w:hint="eastAsia"/>
          <w:u w:val="single"/>
        </w:rPr>
        <w:t>0596-6311774</w:t>
      </w:r>
      <w:r w:rsidRPr="00BB4ECD">
        <w:rPr>
          <w:rFonts w:asciiTheme="minorEastAsia" w:eastAsiaTheme="minorEastAsia" w:hAnsiTheme="minorEastAsia" w:cs="Helvetica" w:hint="eastAsia"/>
        </w:rPr>
        <w:t>。</w:t>
      </w:r>
    </w:p>
    <w:p w:rsidR="00C9402A" w:rsidRPr="00C9402A" w:rsidRDefault="00C9402A"/>
    <w:sectPr w:rsidR="00C9402A" w:rsidRPr="00C9402A" w:rsidSect="00FF6DF6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EB6955"/>
    <w:multiLevelType w:val="hybridMultilevel"/>
    <w:tmpl w:val="7E68DD6E"/>
    <w:lvl w:ilvl="0" w:tplc="96C21010">
      <w:start w:val="1"/>
      <w:numFmt w:val="decimal"/>
      <w:lvlText w:val="（%1）"/>
      <w:lvlJc w:val="left"/>
      <w:pPr>
        <w:ind w:left="1365" w:hanging="720"/>
      </w:pPr>
      <w:rPr>
        <w:rFonts w:ascii="仿宋" w:eastAsia="仿宋" w:hAnsi="仿宋" w:cs="Helvetica" w:hint="default"/>
        <w:color w:val="333333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402A"/>
    <w:rsid w:val="00065993"/>
    <w:rsid w:val="001628E9"/>
    <w:rsid w:val="001960B3"/>
    <w:rsid w:val="00233BD5"/>
    <w:rsid w:val="00287446"/>
    <w:rsid w:val="0029195A"/>
    <w:rsid w:val="002A3CFA"/>
    <w:rsid w:val="002B67D2"/>
    <w:rsid w:val="003C0DD5"/>
    <w:rsid w:val="00467ED6"/>
    <w:rsid w:val="00487C4B"/>
    <w:rsid w:val="004E539F"/>
    <w:rsid w:val="005179FD"/>
    <w:rsid w:val="0055288B"/>
    <w:rsid w:val="00563850"/>
    <w:rsid w:val="005938DF"/>
    <w:rsid w:val="00596533"/>
    <w:rsid w:val="005D0332"/>
    <w:rsid w:val="005F1F09"/>
    <w:rsid w:val="005F43E3"/>
    <w:rsid w:val="00690B18"/>
    <w:rsid w:val="006F3483"/>
    <w:rsid w:val="00746CA3"/>
    <w:rsid w:val="0075758F"/>
    <w:rsid w:val="008503FB"/>
    <w:rsid w:val="00887DED"/>
    <w:rsid w:val="008A61FC"/>
    <w:rsid w:val="00957D72"/>
    <w:rsid w:val="00996498"/>
    <w:rsid w:val="009B2A9F"/>
    <w:rsid w:val="009F45B6"/>
    <w:rsid w:val="00A42627"/>
    <w:rsid w:val="00B037DC"/>
    <w:rsid w:val="00B23AEE"/>
    <w:rsid w:val="00B24441"/>
    <w:rsid w:val="00BB3A9E"/>
    <w:rsid w:val="00BB4ECD"/>
    <w:rsid w:val="00C76E4C"/>
    <w:rsid w:val="00C9402A"/>
    <w:rsid w:val="00D2504B"/>
    <w:rsid w:val="00D6011F"/>
    <w:rsid w:val="00E96B70"/>
    <w:rsid w:val="00E96D3B"/>
    <w:rsid w:val="00EF411C"/>
    <w:rsid w:val="00F65608"/>
    <w:rsid w:val="00F87E61"/>
    <w:rsid w:val="00FB54AA"/>
    <w:rsid w:val="00FE37E3"/>
    <w:rsid w:val="00FE4858"/>
    <w:rsid w:val="00FF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548B85D-F481-4EB6-B23B-A53AB80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C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402A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annotation reference"/>
    <w:basedOn w:val="a0"/>
    <w:uiPriority w:val="99"/>
    <w:semiHidden/>
    <w:unhideWhenUsed/>
    <w:rsid w:val="001628E9"/>
    <w:rPr>
      <w:sz w:val="21"/>
      <w:szCs w:val="21"/>
    </w:rPr>
  </w:style>
  <w:style w:type="paragraph" w:styleId="a5">
    <w:name w:val="annotation text"/>
    <w:basedOn w:val="a"/>
    <w:link w:val="Char"/>
    <w:uiPriority w:val="99"/>
    <w:semiHidden/>
    <w:unhideWhenUsed/>
    <w:rsid w:val="001628E9"/>
    <w:pPr>
      <w:jc w:val="left"/>
    </w:pPr>
  </w:style>
  <w:style w:type="character" w:customStyle="1" w:styleId="Char">
    <w:name w:val="批注文字 Char"/>
    <w:basedOn w:val="a0"/>
    <w:link w:val="a5"/>
    <w:uiPriority w:val="99"/>
    <w:semiHidden/>
    <w:rsid w:val="001628E9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1628E9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1628E9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1628E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28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31</cp:revision>
  <dcterms:created xsi:type="dcterms:W3CDTF">2018-10-23T01:34:00Z</dcterms:created>
  <dcterms:modified xsi:type="dcterms:W3CDTF">2020-04-15T07:54:00Z</dcterms:modified>
</cp:coreProperties>
</file>